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ind w:left="0"/>
        <w:rPr>
          <w:sz w:val="26"/>
        </w:rPr>
      </w:pPr>
    </w:p>
    <w:p>
      <w:pPr>
        <w:pStyle w:val="Heading1"/>
        <w:spacing w:line="278" w:lineRule="auto" w:before="217"/>
        <w:ind w:left="334" w:right="333"/>
        <w:jc w:val="center"/>
      </w:pPr>
      <w:r>
        <w:rPr/>
        <w:t>DAMIZLIK BİRLİKLERİNDE ÇALIŞAN VETERİNER HEKİMLERİN HİZMET SÖZLEŞMESİ</w:t>
      </w:r>
    </w:p>
    <w:p>
      <w:pPr>
        <w:pStyle w:val="ListParagraph"/>
        <w:numPr>
          <w:ilvl w:val="0"/>
          <w:numId w:val="1"/>
        </w:numPr>
        <w:tabs>
          <w:tab w:pos="839" w:val="left" w:leader="none"/>
        </w:tabs>
        <w:spacing w:line="276" w:lineRule="auto" w:before="195" w:after="0"/>
        <w:ind w:left="838" w:right="117" w:hanging="360"/>
        <w:jc w:val="left"/>
        <w:rPr>
          <w:sz w:val="24"/>
        </w:rPr>
      </w:pPr>
      <w:r>
        <w:rPr>
          <w:sz w:val="24"/>
        </w:rPr>
        <w:t>Bu sözleşme …………… ile veteriner hekim……………………..arasında yaptıkları sözleşmenin şartlarını</w:t>
      </w:r>
      <w:r>
        <w:rPr>
          <w:spacing w:val="-1"/>
          <w:sz w:val="24"/>
        </w:rPr>
        <w:t> </w:t>
      </w:r>
      <w:r>
        <w:rPr>
          <w:sz w:val="24"/>
        </w:rPr>
        <w:t>belirler.</w:t>
      </w:r>
    </w:p>
    <w:p>
      <w:pPr>
        <w:pStyle w:val="BodyText"/>
        <w:spacing w:before="7"/>
        <w:ind w:left="0"/>
        <w:rPr>
          <w:sz w:val="27"/>
        </w:rPr>
      </w:pPr>
    </w:p>
    <w:p>
      <w:pPr>
        <w:pStyle w:val="Heading1"/>
        <w:numPr>
          <w:ilvl w:val="0"/>
          <w:numId w:val="1"/>
        </w:numPr>
        <w:tabs>
          <w:tab w:pos="839" w:val="left" w:leader="none"/>
        </w:tabs>
        <w:spacing w:line="240" w:lineRule="auto" w:before="1" w:after="0"/>
        <w:ind w:left="838" w:right="0" w:hanging="361"/>
        <w:jc w:val="both"/>
      </w:pPr>
      <w:r>
        <w:rPr/>
        <w:t>Yasal Dayanak</w:t>
      </w:r>
    </w:p>
    <w:p>
      <w:pPr>
        <w:pStyle w:val="BodyText"/>
        <w:spacing w:line="276" w:lineRule="auto" w:before="41"/>
        <w:ind w:left="478" w:right="115"/>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spacing w:before="7"/>
        <w:ind w:left="0"/>
        <w:rPr>
          <w:sz w:val="27"/>
        </w:rPr>
      </w:pPr>
    </w:p>
    <w:p>
      <w:pPr>
        <w:pStyle w:val="Heading1"/>
        <w:numPr>
          <w:ilvl w:val="0"/>
          <w:numId w:val="1"/>
        </w:numPr>
        <w:tabs>
          <w:tab w:pos="839" w:val="left" w:leader="none"/>
        </w:tabs>
        <w:spacing w:line="240" w:lineRule="auto" w:before="0" w:after="0"/>
        <w:ind w:left="838" w:right="0" w:hanging="361"/>
        <w:jc w:val="both"/>
      </w:pPr>
      <w:r>
        <w:rPr/>
        <w:t>Taraflar</w:t>
      </w:r>
    </w:p>
    <w:p>
      <w:pPr>
        <w:pStyle w:val="BodyText"/>
        <w:spacing w:before="1"/>
        <w:ind w:left="0"/>
        <w:rPr>
          <w:b/>
          <w:sz w:val="21"/>
        </w:rPr>
      </w:pPr>
    </w:p>
    <w:p>
      <w:pPr>
        <w:spacing w:before="0"/>
        <w:ind w:left="118" w:right="0" w:firstLine="0"/>
        <w:jc w:val="left"/>
        <w:rPr>
          <w:rFonts w:ascii="Carlito"/>
          <w:b/>
          <w:sz w:val="22"/>
        </w:rPr>
      </w:pPr>
      <w:r>
        <w:rPr>
          <w:rFonts w:ascii="Carlito"/>
          <w:b/>
          <w:sz w:val="22"/>
          <w:u w:val="single"/>
        </w:rPr>
        <w:t>Veteriner</w:t>
      </w:r>
      <w:r>
        <w:rPr>
          <w:rFonts w:ascii="Carlito"/>
          <w:b/>
          <w:spacing w:val="-1"/>
          <w:sz w:val="22"/>
          <w:u w:val="single"/>
        </w:rPr>
        <w:t> </w:t>
      </w:r>
      <w:r>
        <w:rPr>
          <w:rFonts w:ascii="Carlito"/>
          <w:b/>
          <w:sz w:val="22"/>
          <w:u w:val="single"/>
        </w:rPr>
        <w:t>Hekim</w:t>
      </w:r>
    </w:p>
    <w:p>
      <w:pPr>
        <w:pStyle w:val="Heading1"/>
        <w:tabs>
          <w:tab w:pos="1534" w:val="left" w:leader="none"/>
        </w:tabs>
        <w:spacing w:before="39"/>
      </w:pPr>
      <w:r>
        <w:rPr/>
        <w:t>Adı</w:t>
      </w:r>
      <w:r>
        <w:rPr>
          <w:spacing w:val="-1"/>
        </w:rPr>
        <w:t> </w:t>
      </w:r>
      <w:r>
        <w:rPr/>
        <w:t>Soyadı</w:t>
        <w:tab/>
        <w:t>:</w:t>
      </w:r>
    </w:p>
    <w:p>
      <w:pPr>
        <w:spacing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rFonts w:ascii="Carlito" w:hAnsi="Carlito"/>
          <w:b/>
          <w:sz w:val="22"/>
        </w:rPr>
      </w:pPr>
      <w:r>
        <w:rPr>
          <w:rFonts w:ascii="Carlito" w:hAnsi="Carlito"/>
          <w:b/>
          <w:sz w:val="22"/>
        </w:rPr>
        <w:t>İl/ilçe</w:t>
        <w:tab/>
        <w:t>:</w:t>
      </w:r>
    </w:p>
    <w:p>
      <w:pPr>
        <w:pStyle w:val="Heading1"/>
        <w:tabs>
          <w:tab w:pos="1534" w:val="left" w:leader="none"/>
        </w:tabs>
        <w:spacing w:before="41"/>
      </w:pPr>
      <w:r>
        <w:rPr/>
        <w:t>Posta</w:t>
      </w:r>
      <w:r>
        <w:rPr>
          <w:spacing w:val="-1"/>
        </w:rPr>
        <w:t> </w:t>
      </w:r>
      <w:r>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10"/>
        <w:ind w:left="0"/>
        <w:rPr>
          <w:b/>
          <w:sz w:val="26"/>
        </w:rPr>
      </w:pPr>
    </w:p>
    <w:p>
      <w:pPr>
        <w:spacing w:before="0"/>
        <w:ind w:left="118" w:right="0" w:firstLine="0"/>
        <w:jc w:val="left"/>
        <w:rPr>
          <w:b/>
          <w:sz w:val="24"/>
        </w:rPr>
      </w:pPr>
      <w:r>
        <w:rPr>
          <w:spacing w:val="-60"/>
          <w:sz w:val="24"/>
          <w:u w:val="thick"/>
        </w:rPr>
        <w:t> </w:t>
      </w:r>
      <w:r>
        <w:rPr>
          <w:b/>
          <w:sz w:val="24"/>
          <w:u w:val="thick"/>
        </w:rPr>
        <w:t>İşveren</w:t>
      </w:r>
    </w:p>
    <w:p>
      <w:pPr>
        <w:tabs>
          <w:tab w:pos="1534" w:val="left" w:leader="none"/>
        </w:tabs>
        <w:spacing w:line="276" w:lineRule="auto" w:before="41"/>
        <w:ind w:left="118" w:right="7392" w:firstLine="0"/>
        <w:jc w:val="left"/>
        <w:rPr>
          <w:sz w:val="24"/>
        </w:rPr>
      </w:pPr>
      <w:r>
        <w:rPr>
          <w:b/>
          <w:sz w:val="24"/>
        </w:rPr>
        <w:t>İşletme Sahibinin Adı</w:t>
      </w:r>
      <w:r>
        <w:rPr>
          <w:b/>
          <w:spacing w:val="-1"/>
          <w:sz w:val="24"/>
        </w:rPr>
        <w:t> </w:t>
      </w:r>
      <w:r>
        <w:rPr>
          <w:b/>
          <w:sz w:val="24"/>
        </w:rPr>
        <w:t>Soyadı</w:t>
        <w:tab/>
      </w:r>
      <w:r>
        <w:rPr>
          <w:sz w:val="24"/>
        </w:rPr>
        <w:t>:</w:t>
      </w:r>
    </w:p>
    <w:p>
      <w:pPr>
        <w:spacing w:line="278" w:lineRule="auto" w:before="0"/>
        <w:ind w:left="118" w:right="7125" w:firstLine="0"/>
        <w:jc w:val="left"/>
        <w:rPr>
          <w:b/>
          <w:sz w:val="24"/>
        </w:rPr>
      </w:pPr>
      <w:r>
        <w:rPr>
          <w:b/>
          <w:sz w:val="24"/>
        </w:rPr>
        <w:t>(İşletmenin Unvanı) İşletmenin Adresi</w:t>
      </w:r>
    </w:p>
    <w:p>
      <w:pPr>
        <w:spacing w:line="276" w:lineRule="auto" w:before="0"/>
        <w:ind w:left="118" w:right="6292" w:firstLine="0"/>
        <w:jc w:val="left"/>
        <w:rPr>
          <w:b/>
          <w:sz w:val="24"/>
        </w:rPr>
      </w:pPr>
      <w:r>
        <w:rPr>
          <w:b/>
          <w:sz w:val="24"/>
        </w:rPr>
        <w:t>İşletmenin Faaliyet Alanları İşletme Sayısı</w:t>
      </w:r>
    </w:p>
    <w:p>
      <w:pPr>
        <w:pStyle w:val="BodyText"/>
        <w:ind w:left="0"/>
        <w:rPr>
          <w:b/>
          <w:sz w:val="26"/>
        </w:rPr>
      </w:pPr>
    </w:p>
    <w:p>
      <w:pPr>
        <w:pStyle w:val="ListParagraph"/>
        <w:numPr>
          <w:ilvl w:val="0"/>
          <w:numId w:val="1"/>
        </w:numPr>
        <w:tabs>
          <w:tab w:pos="439" w:val="left" w:leader="none"/>
        </w:tabs>
        <w:spacing w:line="240" w:lineRule="auto" w:before="204" w:after="0"/>
        <w:ind w:left="438" w:right="0" w:hanging="261"/>
        <w:jc w:val="left"/>
        <w:rPr>
          <w:b/>
          <w:sz w:val="24"/>
        </w:rPr>
      </w:pPr>
      <w:r>
        <w:rPr>
          <w:b/>
          <w:sz w:val="24"/>
        </w:rPr>
        <w:t>İşyeri Veteriner Hekiminin Genel Görev, Yetki ve</w:t>
      </w:r>
      <w:r>
        <w:rPr>
          <w:b/>
          <w:spacing w:val="3"/>
          <w:sz w:val="24"/>
        </w:rPr>
        <w:t> </w:t>
      </w:r>
      <w:r>
        <w:rPr>
          <w:b/>
          <w:sz w:val="24"/>
        </w:rPr>
        <w:t>Sorumlulukları</w:t>
      </w:r>
    </w:p>
    <w:p>
      <w:pPr>
        <w:spacing w:after="0" w:line="240" w:lineRule="auto"/>
        <w:jc w:val="left"/>
        <w:rPr>
          <w:sz w:val="24"/>
        </w:rPr>
        <w:sectPr>
          <w:type w:val="continuous"/>
          <w:pgSz w:w="11910" w:h="16840"/>
          <w:pgMar w:top="1120" w:bottom="280" w:left="1300" w:right="1300"/>
        </w:sectPr>
      </w:pPr>
    </w:p>
    <w:p>
      <w:pPr>
        <w:pStyle w:val="ListParagraph"/>
        <w:numPr>
          <w:ilvl w:val="0"/>
          <w:numId w:val="2"/>
        </w:numPr>
        <w:tabs>
          <w:tab w:pos="508" w:val="left" w:leader="none"/>
        </w:tabs>
        <w:spacing w:line="278" w:lineRule="auto" w:before="73" w:after="0"/>
        <w:ind w:left="118" w:right="119"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08" w:val="left" w:leader="none"/>
        </w:tabs>
        <w:spacing w:line="276" w:lineRule="auto" w:before="0" w:after="0"/>
        <w:ind w:left="118" w:right="117"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15"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20"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6"/>
        </w:rPr>
        <w:t> </w:t>
      </w:r>
      <w:r>
        <w:rPr/>
        <w:t>zorundadır</w:t>
      </w:r>
    </w:p>
    <w:p>
      <w:pPr>
        <w:pStyle w:val="BodyText"/>
        <w:spacing w:before="7"/>
        <w:ind w:left="0"/>
        <w:rPr>
          <w:sz w:val="26"/>
        </w:rPr>
      </w:pPr>
    </w:p>
    <w:p>
      <w:pPr>
        <w:pStyle w:val="Heading1"/>
        <w:numPr>
          <w:ilvl w:val="0"/>
          <w:numId w:val="1"/>
        </w:numPr>
        <w:tabs>
          <w:tab w:pos="896" w:val="left" w:leader="none"/>
          <w:tab w:pos="897" w:val="left" w:leader="none"/>
          <w:tab w:pos="1406" w:val="left" w:leader="none"/>
          <w:tab w:pos="2555" w:val="left" w:leader="none"/>
          <w:tab w:pos="4084" w:val="left" w:leader="none"/>
          <w:tab w:pos="5075" w:val="left" w:leader="none"/>
          <w:tab w:pos="6277" w:val="left" w:leader="none"/>
          <w:tab w:pos="7387" w:val="left" w:leader="none"/>
          <w:tab w:pos="8237" w:val="left" w:leader="none"/>
          <w:tab w:pos="8961" w:val="left" w:leader="none"/>
        </w:tabs>
        <w:spacing w:line="276" w:lineRule="auto" w:before="0" w:after="0"/>
        <w:ind w:left="118" w:right="115" w:firstLine="360"/>
        <w:jc w:val="left"/>
      </w:pPr>
      <w:r>
        <w:rPr/>
        <w:t>Bu</w:t>
        <w:tab/>
        <w:t>Sözleşme</w:t>
        <w:tab/>
        <w:t>Kapsamında</w:t>
        <w:tab/>
        <w:t>Çalışan</w:t>
        <w:tab/>
        <w:t>Veteriner</w:t>
        <w:tab/>
        <w:t>Hekimin</w:t>
        <w:tab/>
        <w:t>görev,</w:t>
        <w:tab/>
        <w:t>yetki</w:t>
        <w:tab/>
      </w:r>
      <w:r>
        <w:rPr>
          <w:spacing w:val="-9"/>
        </w:rPr>
        <w:t>ve </w:t>
      </w:r>
      <w:r>
        <w:rPr/>
        <w:t>sorumlulukları (4. Maddeye ek</w:t>
      </w:r>
      <w:r>
        <w:rPr>
          <w:spacing w:val="-2"/>
        </w:rPr>
        <w:t> </w:t>
      </w:r>
      <w:r>
        <w:rPr/>
        <w:t>olarak)</w:t>
      </w:r>
    </w:p>
    <w:p>
      <w:pPr>
        <w:pStyle w:val="ListParagraph"/>
        <w:numPr>
          <w:ilvl w:val="0"/>
          <w:numId w:val="4"/>
        </w:numPr>
        <w:tabs>
          <w:tab w:pos="839" w:val="left" w:leader="none"/>
        </w:tabs>
        <w:spacing w:line="276" w:lineRule="auto" w:before="0" w:after="0"/>
        <w:ind w:left="838" w:right="123" w:hanging="360"/>
        <w:jc w:val="left"/>
        <w:rPr>
          <w:sz w:val="24"/>
        </w:rPr>
      </w:pPr>
      <w:r>
        <w:rPr>
          <w:sz w:val="24"/>
        </w:rPr>
        <w:t>………………. Yönetmeliği gereği veteriner hekim sorumluluğunda olan görevleri takip etmek ve gereğinin yerine getirilmesini sağlamak</w:t>
      </w:r>
    </w:p>
    <w:p>
      <w:pPr>
        <w:pStyle w:val="ListParagraph"/>
        <w:numPr>
          <w:ilvl w:val="0"/>
          <w:numId w:val="4"/>
        </w:numPr>
        <w:tabs>
          <w:tab w:pos="839" w:val="left" w:leader="none"/>
        </w:tabs>
        <w:spacing w:line="240" w:lineRule="auto" w:before="0" w:after="0"/>
        <w:ind w:left="838" w:right="0" w:hanging="361"/>
        <w:jc w:val="left"/>
        <w:rPr>
          <w:sz w:val="24"/>
        </w:rPr>
      </w:pPr>
      <w:r>
        <w:rPr>
          <w:sz w:val="24"/>
        </w:rPr>
        <w:t>Birliğin ıslah politikasına uygun olarak gerekli düzenlemeleri</w:t>
      </w:r>
      <w:r>
        <w:rPr>
          <w:spacing w:val="1"/>
          <w:sz w:val="24"/>
        </w:rPr>
        <w:t> </w:t>
      </w:r>
      <w:r>
        <w:rPr>
          <w:sz w:val="24"/>
        </w:rPr>
        <w:t>yapmak</w:t>
      </w:r>
    </w:p>
    <w:p>
      <w:pPr>
        <w:pStyle w:val="ListParagraph"/>
        <w:numPr>
          <w:ilvl w:val="0"/>
          <w:numId w:val="4"/>
        </w:numPr>
        <w:tabs>
          <w:tab w:pos="839" w:val="left" w:leader="none"/>
        </w:tabs>
        <w:spacing w:line="276" w:lineRule="auto" w:before="41" w:after="0"/>
        <w:ind w:left="838" w:right="117" w:hanging="360"/>
        <w:jc w:val="left"/>
        <w:rPr>
          <w:sz w:val="24"/>
        </w:rPr>
      </w:pPr>
      <w:r>
        <w:rPr>
          <w:sz w:val="24"/>
        </w:rPr>
        <w:t>Suni tohumlama uygulamalarını yapmak veya kontrol ve denetiminde yapılmasını sağlamak</w:t>
      </w:r>
    </w:p>
    <w:p>
      <w:pPr>
        <w:pStyle w:val="ListParagraph"/>
        <w:numPr>
          <w:ilvl w:val="0"/>
          <w:numId w:val="4"/>
        </w:numPr>
        <w:tabs>
          <w:tab w:pos="839" w:val="left" w:leader="none"/>
        </w:tabs>
        <w:spacing w:line="275" w:lineRule="exact" w:before="0" w:after="0"/>
        <w:ind w:left="838" w:right="0" w:hanging="361"/>
        <w:jc w:val="left"/>
        <w:rPr>
          <w:sz w:val="24"/>
        </w:rPr>
      </w:pPr>
      <w:r>
        <w:rPr>
          <w:sz w:val="24"/>
        </w:rPr>
        <w:t>Embiryo transferlerini</w:t>
      </w:r>
      <w:r>
        <w:rPr>
          <w:spacing w:val="1"/>
          <w:sz w:val="24"/>
        </w:rPr>
        <w:t> </w:t>
      </w:r>
      <w:r>
        <w:rPr>
          <w:sz w:val="24"/>
        </w:rPr>
        <w:t>yapmak</w:t>
      </w:r>
    </w:p>
    <w:p>
      <w:pPr>
        <w:pStyle w:val="ListParagraph"/>
        <w:numPr>
          <w:ilvl w:val="0"/>
          <w:numId w:val="4"/>
        </w:numPr>
        <w:tabs>
          <w:tab w:pos="839" w:val="left" w:leader="none"/>
        </w:tabs>
        <w:spacing w:line="240" w:lineRule="auto" w:before="44" w:after="0"/>
        <w:ind w:left="838" w:right="0" w:hanging="361"/>
        <w:jc w:val="left"/>
        <w:rPr>
          <w:sz w:val="24"/>
        </w:rPr>
      </w:pPr>
      <w:r>
        <w:rPr>
          <w:sz w:val="24"/>
        </w:rPr>
        <w:t>Kayıtların düzenli tutulmasını takip</w:t>
      </w:r>
      <w:r>
        <w:rPr>
          <w:spacing w:val="-1"/>
          <w:sz w:val="24"/>
        </w:rPr>
        <w:t> </w:t>
      </w:r>
      <w:r>
        <w:rPr>
          <w:sz w:val="24"/>
        </w:rPr>
        <w:t>etmek,</w:t>
      </w:r>
    </w:p>
    <w:p>
      <w:pPr>
        <w:pStyle w:val="ListParagraph"/>
        <w:numPr>
          <w:ilvl w:val="0"/>
          <w:numId w:val="4"/>
        </w:numPr>
        <w:tabs>
          <w:tab w:pos="838" w:val="left" w:leader="none"/>
          <w:tab w:pos="839" w:val="left" w:leader="none"/>
        </w:tabs>
        <w:spacing w:line="276" w:lineRule="auto" w:before="40" w:after="0"/>
        <w:ind w:left="838" w:right="115" w:hanging="360"/>
        <w:jc w:val="left"/>
        <w:rPr>
          <w:sz w:val="24"/>
        </w:rPr>
      </w:pPr>
      <w:r>
        <w:rPr>
          <w:sz w:val="24"/>
        </w:rPr>
        <w:t>Kayıtların (Türk-vet ) veya (e-ıslah) programlarına düzenli olarak girilmesini takip etmek</w:t>
      </w:r>
    </w:p>
    <w:p>
      <w:pPr>
        <w:pStyle w:val="ListParagraph"/>
        <w:numPr>
          <w:ilvl w:val="0"/>
          <w:numId w:val="4"/>
        </w:numPr>
        <w:tabs>
          <w:tab w:pos="839" w:val="left" w:leader="none"/>
        </w:tabs>
        <w:spacing w:line="275" w:lineRule="exact" w:before="0" w:after="0"/>
        <w:ind w:left="838" w:right="0" w:hanging="361"/>
        <w:jc w:val="left"/>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9" w:val="left" w:leader="none"/>
        </w:tabs>
        <w:spacing w:line="240" w:lineRule="auto" w:before="44" w:after="0"/>
        <w:ind w:left="838" w:right="0" w:hanging="361"/>
        <w:jc w:val="left"/>
        <w:rPr>
          <w:sz w:val="24"/>
        </w:rPr>
      </w:pPr>
      <w:r>
        <w:rPr>
          <w:sz w:val="24"/>
        </w:rPr>
        <w:t>“Çalışma Belgesi” ni her yıl Veteriner Hekimleri Odasına yeniletmek</w:t>
      </w:r>
      <w:r>
        <w:rPr>
          <w:spacing w:val="-5"/>
          <w:sz w:val="24"/>
        </w:rPr>
        <w:t> </w:t>
      </w:r>
      <w:r>
        <w:rPr>
          <w:sz w:val="24"/>
        </w:rPr>
        <w:t>zorundadır.</w:t>
      </w:r>
    </w:p>
    <w:p>
      <w:pPr>
        <w:pStyle w:val="ListParagraph"/>
        <w:numPr>
          <w:ilvl w:val="0"/>
          <w:numId w:val="4"/>
        </w:numPr>
        <w:tabs>
          <w:tab w:pos="839" w:val="left" w:leader="none"/>
        </w:tabs>
        <w:spacing w:line="276" w:lineRule="auto" w:before="40" w:after="0"/>
        <w:ind w:left="838"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7"/>
        <w:ind w:left="0"/>
        <w:rPr>
          <w:sz w:val="27"/>
        </w:rPr>
      </w:pPr>
    </w:p>
    <w:p>
      <w:pPr>
        <w:pStyle w:val="Heading1"/>
        <w:numPr>
          <w:ilvl w:val="0"/>
          <w:numId w:val="1"/>
        </w:numPr>
        <w:tabs>
          <w:tab w:pos="738" w:val="left" w:leader="none"/>
        </w:tabs>
        <w:spacing w:line="240" w:lineRule="auto" w:before="0" w:after="0"/>
        <w:ind w:left="738" w:right="0" w:hanging="260"/>
        <w:jc w:val="both"/>
      </w:pPr>
      <w:r>
        <w:rPr/>
        <w:t>İşverenin Sorumlulukları</w:t>
      </w:r>
    </w:p>
    <w:p>
      <w:pPr>
        <w:pStyle w:val="ListParagraph"/>
        <w:numPr>
          <w:ilvl w:val="0"/>
          <w:numId w:val="5"/>
        </w:numPr>
        <w:tabs>
          <w:tab w:pos="839" w:val="left" w:leader="none"/>
        </w:tabs>
        <w:spacing w:line="276" w:lineRule="auto" w:before="41" w:after="0"/>
        <w:ind w:left="838" w:right="121"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5"/>
        </w:numPr>
        <w:tabs>
          <w:tab w:pos="839" w:val="left" w:leader="none"/>
        </w:tabs>
        <w:spacing w:line="276" w:lineRule="auto" w:before="1" w:after="0"/>
        <w:ind w:left="838" w:right="123"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9" w:val="left" w:leader="none"/>
        </w:tabs>
        <w:spacing w:line="275" w:lineRule="exact" w:before="0" w:after="0"/>
        <w:ind w:left="838"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9" w:val="left" w:leader="none"/>
        </w:tabs>
        <w:spacing w:line="276" w:lineRule="auto" w:before="41"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738" w:val="left" w:leader="none"/>
        </w:tabs>
        <w:spacing w:line="240" w:lineRule="auto" w:before="0" w:after="0"/>
        <w:ind w:left="738" w:right="0" w:hanging="260"/>
        <w:jc w:val="left"/>
      </w:pPr>
      <w:r>
        <w:rPr/>
        <w:t>Veteriner Hekimin Ücret ve Özlük</w:t>
      </w:r>
      <w:r>
        <w:rPr>
          <w:spacing w:val="-2"/>
        </w:rPr>
        <w:t> </w:t>
      </w:r>
      <w:r>
        <w:rPr/>
        <w:t>Hakları</w:t>
      </w:r>
    </w:p>
    <w:p>
      <w:pPr>
        <w:pStyle w:val="ListParagraph"/>
        <w:numPr>
          <w:ilvl w:val="0"/>
          <w:numId w:val="6"/>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0"/>
          <w:sz w:val="24"/>
        </w:rPr>
        <w:t> </w:t>
      </w:r>
      <w:r>
        <w:rPr>
          <w:sz w:val="24"/>
        </w:rPr>
        <w:t>sorumludurlar.</w:t>
      </w:r>
    </w:p>
    <w:p>
      <w:pPr>
        <w:pStyle w:val="ListParagraph"/>
        <w:numPr>
          <w:ilvl w:val="0"/>
          <w:numId w:val="6"/>
        </w:numPr>
        <w:tabs>
          <w:tab w:pos="839" w:val="left" w:leader="none"/>
        </w:tabs>
        <w:spacing w:line="240" w:lineRule="auto" w:before="43"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spacing w:after="0" w:line="240" w:lineRule="auto"/>
        <w:jc w:val="left"/>
        <w:rPr>
          <w:sz w:val="24"/>
        </w:rPr>
        <w:sectPr>
          <w:pgSz w:w="11910" w:h="16840"/>
          <w:pgMar w:top="1040" w:bottom="280" w:left="1300" w:right="1300"/>
        </w:sectPr>
      </w:pPr>
    </w:p>
    <w:p>
      <w:pPr>
        <w:pStyle w:val="ListParagraph"/>
        <w:numPr>
          <w:ilvl w:val="0"/>
          <w:numId w:val="6"/>
        </w:numPr>
        <w:tabs>
          <w:tab w:pos="839" w:val="left" w:leader="none"/>
        </w:tabs>
        <w:spacing w:line="278" w:lineRule="auto" w:before="73" w:after="0"/>
        <w:ind w:left="838" w:right="113"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0"/>
          <w:numId w:val="6"/>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0"/>
          <w:numId w:val="6"/>
        </w:numPr>
        <w:tabs>
          <w:tab w:pos="839" w:val="left" w:leader="none"/>
        </w:tabs>
        <w:spacing w:line="278" w:lineRule="auto" w:before="0" w:after="0"/>
        <w:ind w:left="838" w:right="119"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0"/>
          <w:numId w:val="6"/>
        </w:numPr>
        <w:tabs>
          <w:tab w:pos="838" w:val="left" w:leader="none"/>
          <w:tab w:pos="839" w:val="left" w:leader="none"/>
        </w:tabs>
        <w:spacing w:line="272"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8"/>
        <w:ind w:left="0"/>
        <w:rPr>
          <w:sz w:val="30"/>
        </w:rPr>
      </w:pPr>
    </w:p>
    <w:p>
      <w:pPr>
        <w:pStyle w:val="Heading1"/>
        <w:numPr>
          <w:ilvl w:val="0"/>
          <w:numId w:val="1"/>
        </w:numPr>
        <w:tabs>
          <w:tab w:pos="738" w:val="left" w:leader="none"/>
        </w:tabs>
        <w:spacing w:line="240" w:lineRule="auto" w:before="0" w:after="0"/>
        <w:ind w:left="738" w:right="0" w:hanging="260"/>
        <w:jc w:val="both"/>
      </w:pPr>
      <w:r>
        <w:rPr/>
        <w:t>Sözleşmenin Süresi, Sona Ermesi ve</w:t>
      </w:r>
      <w:r>
        <w:rPr>
          <w:spacing w:val="-1"/>
        </w:rPr>
        <w:t> </w:t>
      </w:r>
      <w:r>
        <w:rPr/>
        <w:t>Fesih</w:t>
      </w:r>
    </w:p>
    <w:p>
      <w:pPr>
        <w:pStyle w:val="ListParagraph"/>
        <w:numPr>
          <w:ilvl w:val="0"/>
          <w:numId w:val="7"/>
        </w:numPr>
        <w:tabs>
          <w:tab w:pos="839" w:val="left" w:leader="none"/>
        </w:tabs>
        <w:spacing w:line="276" w:lineRule="auto" w:before="43"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0"/>
          <w:numId w:val="7"/>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7"/>
        </w:numPr>
        <w:tabs>
          <w:tab w:pos="839" w:val="left" w:leader="none"/>
        </w:tabs>
        <w:spacing w:line="276" w:lineRule="auto" w:before="0"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pPr>
      <w:r>
        <w:rPr/>
        <w:t>Veteriner hekim işe başlarken aldığı “Çalışma İzin Belgesini” veteriner hekimleri odasına teslim etmek zorundadır.</w:t>
      </w:r>
    </w:p>
    <w:p>
      <w:pPr>
        <w:pStyle w:val="ListParagraph"/>
        <w:numPr>
          <w:ilvl w:val="0"/>
          <w:numId w:val="7"/>
        </w:numPr>
        <w:tabs>
          <w:tab w:pos="839" w:val="left" w:leader="none"/>
        </w:tabs>
        <w:spacing w:line="276" w:lineRule="auto" w:before="1" w:after="0"/>
        <w:ind w:left="838" w:right="116"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7"/>
        <w:ind w:left="0"/>
        <w:rPr>
          <w:sz w:val="27"/>
        </w:rPr>
      </w:pPr>
    </w:p>
    <w:p>
      <w:pPr>
        <w:pStyle w:val="Heading1"/>
        <w:numPr>
          <w:ilvl w:val="0"/>
          <w:numId w:val="1"/>
        </w:numPr>
        <w:tabs>
          <w:tab w:pos="798" w:val="left" w:leader="none"/>
        </w:tabs>
        <w:spacing w:line="240" w:lineRule="auto" w:before="0" w:after="0"/>
        <w:ind w:left="798"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2" w:val="left" w:leader="none"/>
          <w:tab w:pos="4830" w:val="left" w:leader="none"/>
          <w:tab w:pos="6244" w:val="left" w:leader="none"/>
          <w:tab w:pos="7178" w:val="left" w:leader="none"/>
          <w:tab w:pos="8585" w:val="left" w:leader="none"/>
        </w:tabs>
        <w:spacing w:before="41"/>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0"/>
        <w:ind w:left="838"/>
      </w:pPr>
      <w:r>
        <w:rPr/>
        <w:t>Saat:</w:t>
      </w:r>
    </w:p>
    <w:p>
      <w:pPr>
        <w:pStyle w:val="BodyText"/>
        <w:spacing w:before="4"/>
        <w:ind w:left="0"/>
        <w:rPr>
          <w:b/>
          <w:sz w:val="31"/>
        </w:rPr>
      </w:pPr>
    </w:p>
    <w:p>
      <w:pPr>
        <w:pStyle w:val="ListParagraph"/>
        <w:numPr>
          <w:ilvl w:val="0"/>
          <w:numId w:val="1"/>
        </w:numPr>
        <w:tabs>
          <w:tab w:pos="858" w:val="left" w:leader="none"/>
        </w:tabs>
        <w:spacing w:line="240" w:lineRule="auto" w:before="0" w:after="0"/>
        <w:ind w:left="858" w:right="0" w:hanging="380"/>
        <w:jc w:val="both"/>
        <w:rPr>
          <w:b/>
          <w:sz w:val="24"/>
        </w:rPr>
      </w:pPr>
      <w:r>
        <w:rPr>
          <w:b/>
          <w:sz w:val="24"/>
        </w:rPr>
        <w:t>Anlaşmazlıklar</w:t>
      </w:r>
    </w:p>
    <w:p>
      <w:pPr>
        <w:pStyle w:val="BodyText"/>
        <w:spacing w:before="41"/>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3"/>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spacing w:before="7"/>
        <w:ind w:left="0"/>
        <w:rPr>
          <w:sz w:val="27"/>
        </w:rPr>
      </w:pPr>
    </w:p>
    <w:p>
      <w:pPr>
        <w:pStyle w:val="BodyText"/>
        <w:tabs>
          <w:tab w:pos="7331" w:val="left" w:leader="none"/>
        </w:tabs>
        <w:ind w:left="781"/>
      </w:pPr>
      <w:r>
        <w:rPr/>
        <w:t>İşyeri</w:t>
      </w:r>
      <w:r>
        <w:rPr>
          <w:spacing w:val="-4"/>
        </w:rPr>
        <w:t> </w:t>
      </w:r>
      <w:r>
        <w:rPr/>
        <w:t>Yetkilisinin</w:t>
        <w:tab/>
        <w:t>Veteriner</w:t>
      </w:r>
      <w:r>
        <w:rPr>
          <w:spacing w:val="-1"/>
        </w:rPr>
        <w:t> </w:t>
      </w:r>
      <w:r>
        <w:rPr/>
        <w:t>Hekim</w:t>
      </w:r>
    </w:p>
    <w:p>
      <w:pPr>
        <w:pStyle w:val="BodyText"/>
        <w:tabs>
          <w:tab w:pos="7524" w:val="left" w:leader="none"/>
        </w:tabs>
        <w:spacing w:before="41"/>
        <w:ind w:left="898"/>
      </w:pPr>
      <w:r>
        <w:rPr/>
        <w:t>Adı</w:t>
      </w:r>
      <w:r>
        <w:rPr>
          <w:spacing w:val="-3"/>
        </w:rPr>
        <w:t> </w:t>
      </w:r>
      <w:r>
        <w:rPr/>
        <w:t>Soyadı</w:t>
        <w:tab/>
        <w:t>Adı</w:t>
      </w:r>
      <w:r>
        <w:rPr>
          <w:spacing w:val="-2"/>
        </w:rPr>
        <w:t> </w:t>
      </w:r>
      <w:r>
        <w:rPr/>
        <w:t>Soyadı</w:t>
      </w:r>
    </w:p>
    <w:p>
      <w:pPr>
        <w:pStyle w:val="BodyText"/>
        <w:tabs>
          <w:tab w:pos="7706" w:val="left" w:leader="none"/>
        </w:tabs>
        <w:spacing w:before="40"/>
        <w:ind w:left="1141"/>
      </w:pPr>
      <w:r>
        <w:rPr/>
        <w:t>İmza</w:t>
        <w:tab/>
        <w:t>İmza</w:t>
      </w:r>
    </w:p>
    <w:p>
      <w:pPr>
        <w:pStyle w:val="BodyText"/>
        <w:ind w:left="0"/>
        <w:rPr>
          <w:sz w:val="26"/>
        </w:rPr>
      </w:pPr>
    </w:p>
    <w:p>
      <w:pPr>
        <w:pStyle w:val="BodyText"/>
        <w:spacing w:before="10"/>
        <w:ind w:left="0"/>
        <w:rPr>
          <w:sz w:val="32"/>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5">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4"/>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838" w:hanging="360"/>
        <w:jc w:val="right"/>
      </w:pPr>
      <w:rPr>
        <w:rFonts w:hint="default" w:ascii="Times New Roman" w:hAnsi="Times New Roman" w:eastAsia="Times New Roman" w:cs="Times New Roman"/>
        <w:b/>
        <w:bCs/>
        <w:spacing w:val="-23"/>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2020-11-18T11:53:23Z</dcterms:created>
  <dcterms:modified xsi:type="dcterms:W3CDTF">2020-11-18T11:53:23Z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